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95959" w:themeColor="text1" w:themeTint="A6"/>
          <w:sz w:val="24"/>
          <w:szCs w:val="24"/>
        </w:rPr>
        <w:id w:val="23717196"/>
        <w:placeholder>
          <w:docPart w:val="8505516320029B47915DF24AB55C09BA"/>
        </w:placeholder>
      </w:sdtPr>
      <w:sdtEndPr/>
      <w:sdtContent>
        <w:p w14:paraId="4B746F89"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 xml:space="preserve">Rita's credentials are the stuff of legend.  After earning a degree in art at Florida State University, the Tennessee native decided to give music a shot before settling into a career as an art teacher.  She moved to Memphis and was soon singing jingles, demos and background vocals for a number of area bands.  Among them was a husband and wife duo, </w:t>
          </w:r>
          <w:r w:rsidRPr="008A7FF9">
            <w:rPr>
              <w:b/>
              <w:color w:val="595959" w:themeColor="text1" w:themeTint="A6"/>
              <w:sz w:val="24"/>
              <w:szCs w:val="24"/>
            </w:rPr>
            <w:t>Delaney &amp; Bonnie</w:t>
          </w:r>
          <w:r w:rsidRPr="008A7FF9">
            <w:rPr>
              <w:color w:val="595959" w:themeColor="text1" w:themeTint="A6"/>
              <w:sz w:val="24"/>
              <w:szCs w:val="24"/>
            </w:rPr>
            <w:t xml:space="preserve">.  When the pair signed their record deal, Rita suddenly found herself on big-time pop music's leading edge.  Her reputation as an A-list backup singer spread quickly.  </w:t>
          </w:r>
          <w:r w:rsidRPr="008A7FF9">
            <w:rPr>
              <w:b/>
              <w:color w:val="595959" w:themeColor="text1" w:themeTint="A6"/>
              <w:sz w:val="24"/>
              <w:szCs w:val="24"/>
            </w:rPr>
            <w:t>Joe Cocker</w:t>
          </w:r>
          <w:r w:rsidRPr="008A7FF9">
            <w:rPr>
              <w:color w:val="595959" w:themeColor="text1" w:themeTint="A6"/>
              <w:sz w:val="24"/>
              <w:szCs w:val="24"/>
            </w:rPr>
            <w:t xml:space="preserve"> enlisted her in that role and as a featured soloist on his </w:t>
          </w:r>
          <w:r w:rsidRPr="008A7FF9">
            <w:rPr>
              <w:i/>
              <w:color w:val="595959" w:themeColor="text1" w:themeTint="A6"/>
              <w:sz w:val="24"/>
              <w:szCs w:val="24"/>
            </w:rPr>
            <w:t xml:space="preserve">Mad Dogs and Englishmen </w:t>
          </w:r>
          <w:r w:rsidRPr="008A7FF9">
            <w:rPr>
              <w:color w:val="595959" w:themeColor="text1" w:themeTint="A6"/>
              <w:sz w:val="24"/>
              <w:szCs w:val="24"/>
            </w:rPr>
            <w:t xml:space="preserve">tour.  (Rita performed a song she'd co-written, “Superstar,” which would later be a huge hit for </w:t>
          </w:r>
          <w:r w:rsidRPr="008A7FF9">
            <w:rPr>
              <w:b/>
              <w:color w:val="595959" w:themeColor="text1" w:themeTint="A6"/>
              <w:sz w:val="24"/>
              <w:szCs w:val="24"/>
            </w:rPr>
            <w:t>The Carpenters</w:t>
          </w:r>
          <w:r w:rsidRPr="008A7FF9">
            <w:rPr>
              <w:color w:val="595959" w:themeColor="text1" w:themeTint="A6"/>
              <w:sz w:val="24"/>
              <w:szCs w:val="24"/>
            </w:rPr>
            <w:t xml:space="preserve">.)  Work with other rock royalty followed, including tours and recordings with </w:t>
          </w:r>
          <w:r w:rsidRPr="008A7FF9">
            <w:rPr>
              <w:b/>
              <w:color w:val="595959" w:themeColor="text1" w:themeTint="A6"/>
              <w:sz w:val="24"/>
              <w:szCs w:val="24"/>
            </w:rPr>
            <w:t>Eric Clapton, Jimi Hendrix, Bob Dylan, Leon Russell</w:t>
          </w:r>
          <w:r w:rsidRPr="008A7FF9">
            <w:rPr>
              <w:color w:val="595959" w:themeColor="text1" w:themeTint="A6"/>
              <w:sz w:val="24"/>
              <w:szCs w:val="24"/>
            </w:rPr>
            <w:t xml:space="preserve"> and </w:t>
          </w:r>
          <w:r w:rsidRPr="008A7FF9">
            <w:rPr>
              <w:b/>
              <w:color w:val="595959" w:themeColor="text1" w:themeTint="A6"/>
              <w:sz w:val="24"/>
              <w:szCs w:val="24"/>
            </w:rPr>
            <w:t>Stephen Stills</w:t>
          </w:r>
          <w:r w:rsidRPr="008A7FF9">
            <w:rPr>
              <w:color w:val="595959" w:themeColor="text1" w:themeTint="A6"/>
              <w:sz w:val="24"/>
              <w:szCs w:val="24"/>
            </w:rPr>
            <w:t xml:space="preserve">.  In 1971, A&amp;M Records moguls </w:t>
          </w:r>
          <w:r w:rsidRPr="008A7FF9">
            <w:rPr>
              <w:b/>
              <w:color w:val="595959" w:themeColor="text1" w:themeTint="A6"/>
              <w:sz w:val="24"/>
              <w:szCs w:val="24"/>
            </w:rPr>
            <w:t>Herb Alpert</w:t>
          </w:r>
          <w:r w:rsidRPr="008A7FF9">
            <w:rPr>
              <w:color w:val="595959" w:themeColor="text1" w:themeTint="A6"/>
              <w:sz w:val="24"/>
              <w:szCs w:val="24"/>
            </w:rPr>
            <w:t xml:space="preserve"> and </w:t>
          </w:r>
          <w:r w:rsidRPr="008A7FF9">
            <w:rPr>
              <w:b/>
              <w:color w:val="595959" w:themeColor="text1" w:themeTint="A6"/>
              <w:sz w:val="24"/>
              <w:szCs w:val="24"/>
            </w:rPr>
            <w:t>Jerry Moss</w:t>
          </w:r>
          <w:r w:rsidRPr="008A7FF9">
            <w:rPr>
              <w:color w:val="595959" w:themeColor="text1" w:themeTint="A6"/>
              <w:sz w:val="24"/>
              <w:szCs w:val="24"/>
            </w:rPr>
            <w:t xml:space="preserve"> signed her to the label, and one of the most enduring solo careers in all of music was underway.</w:t>
          </w:r>
        </w:p>
        <w:p w14:paraId="4CE7C25C" w14:textId="77777777" w:rsidR="008A7FF9" w:rsidRPr="008A7FF9" w:rsidRDefault="008A7FF9" w:rsidP="008A7FF9">
          <w:pPr>
            <w:spacing w:line="276" w:lineRule="auto"/>
            <w:jc w:val="both"/>
            <w:rPr>
              <w:color w:val="595959" w:themeColor="text1" w:themeTint="A6"/>
              <w:sz w:val="24"/>
              <w:szCs w:val="24"/>
            </w:rPr>
          </w:pPr>
        </w:p>
        <w:p w14:paraId="72180EA6"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 xml:space="preserve">Rita released more than a dozen albums in the years to follow, including 1978's multi-platinum </w:t>
          </w:r>
          <w:proofErr w:type="gramStart"/>
          <w:r w:rsidRPr="008A7FF9">
            <w:rPr>
              <w:i/>
              <w:color w:val="595959" w:themeColor="text1" w:themeTint="A6"/>
              <w:sz w:val="24"/>
              <w:szCs w:val="24"/>
            </w:rPr>
            <w:t>Anytime</w:t>
          </w:r>
          <w:proofErr w:type="gramEnd"/>
          <w:r w:rsidRPr="008A7FF9">
            <w:rPr>
              <w:i/>
              <w:color w:val="595959" w:themeColor="text1" w:themeTint="A6"/>
              <w:sz w:val="24"/>
              <w:szCs w:val="24"/>
            </w:rPr>
            <w:t xml:space="preserve">... Anywhere.  </w:t>
          </w:r>
          <w:r w:rsidRPr="008A7FF9">
            <w:rPr>
              <w:color w:val="595959" w:themeColor="text1" w:themeTint="A6"/>
              <w:sz w:val="24"/>
              <w:szCs w:val="24"/>
            </w:rPr>
            <w:t xml:space="preserve">Several of her singles would become classics; “We're All Alone,” “Higher And Higher” and “The Way You Do The Things You Do” all qualify as “career” songs.  She’s performed with high-profile pals like </w:t>
          </w:r>
          <w:r w:rsidRPr="008A7FF9">
            <w:rPr>
              <w:b/>
              <w:color w:val="595959" w:themeColor="text1" w:themeTint="A6"/>
              <w:sz w:val="24"/>
              <w:szCs w:val="24"/>
            </w:rPr>
            <w:t>George Harrison, Roger Waters, Robbie Robertson</w:t>
          </w:r>
          <w:r w:rsidRPr="008A7FF9">
            <w:rPr>
              <w:color w:val="595959" w:themeColor="text1" w:themeTint="A6"/>
              <w:sz w:val="24"/>
              <w:szCs w:val="24"/>
            </w:rPr>
            <w:t xml:space="preserve"> and </w:t>
          </w:r>
          <w:r w:rsidRPr="008A7FF9">
            <w:rPr>
              <w:b/>
              <w:color w:val="595959" w:themeColor="text1" w:themeTint="A6"/>
              <w:sz w:val="24"/>
              <w:szCs w:val="24"/>
            </w:rPr>
            <w:t>Jimmy Buffett</w:t>
          </w:r>
          <w:r w:rsidRPr="008A7FF9">
            <w:rPr>
              <w:color w:val="595959" w:themeColor="text1" w:themeTint="A6"/>
              <w:sz w:val="24"/>
              <w:szCs w:val="24"/>
            </w:rPr>
            <w:t xml:space="preserve">.  In 1973, Rita married singer, songwriter and actor </w:t>
          </w:r>
          <w:r w:rsidRPr="008A7FF9">
            <w:rPr>
              <w:b/>
              <w:color w:val="595959" w:themeColor="text1" w:themeTint="A6"/>
              <w:sz w:val="24"/>
              <w:szCs w:val="24"/>
            </w:rPr>
            <w:t>Kris Kristofferson</w:t>
          </w:r>
          <w:r w:rsidRPr="008A7FF9">
            <w:rPr>
              <w:color w:val="595959" w:themeColor="text1" w:themeTint="A6"/>
              <w:sz w:val="24"/>
              <w:szCs w:val="24"/>
            </w:rPr>
            <w:t xml:space="preserve">.  During their eight-year union the pair teamed up for a number of hits and was twice named Country Duo of the Year.  Her “Love Came For Me” appeared on the soundtrack of the movie </w:t>
          </w:r>
          <w:r w:rsidRPr="008A7FF9">
            <w:rPr>
              <w:i/>
              <w:color w:val="595959" w:themeColor="text1" w:themeTint="A6"/>
              <w:sz w:val="24"/>
              <w:szCs w:val="24"/>
            </w:rPr>
            <w:t xml:space="preserve">Splash, </w:t>
          </w:r>
          <w:r w:rsidRPr="008A7FF9">
            <w:rPr>
              <w:color w:val="595959" w:themeColor="text1" w:themeTint="A6"/>
              <w:sz w:val="24"/>
              <w:szCs w:val="24"/>
            </w:rPr>
            <w:t xml:space="preserve">“All Time High” was the theme for </w:t>
          </w:r>
          <w:proofErr w:type="gramStart"/>
          <w:r w:rsidRPr="008A7FF9">
            <w:rPr>
              <w:color w:val="595959" w:themeColor="text1" w:themeTint="A6"/>
              <w:sz w:val="24"/>
              <w:szCs w:val="24"/>
            </w:rPr>
            <w:t>the</w:t>
          </w:r>
          <w:proofErr w:type="gramEnd"/>
          <w:r w:rsidRPr="008A7FF9">
            <w:rPr>
              <w:color w:val="595959" w:themeColor="text1" w:themeTint="A6"/>
              <w:sz w:val="24"/>
              <w:szCs w:val="24"/>
            </w:rPr>
            <w:t xml:space="preserve"> James Bond thriller </w:t>
          </w:r>
          <w:proofErr w:type="spellStart"/>
          <w:r w:rsidRPr="008A7FF9">
            <w:rPr>
              <w:i/>
              <w:color w:val="595959" w:themeColor="text1" w:themeTint="A6"/>
              <w:sz w:val="24"/>
              <w:szCs w:val="24"/>
            </w:rPr>
            <w:t>Octopussy</w:t>
          </w:r>
          <w:proofErr w:type="spellEnd"/>
          <w:r w:rsidRPr="008A7FF9">
            <w:rPr>
              <w:i/>
              <w:color w:val="595959" w:themeColor="text1" w:themeTint="A6"/>
              <w:sz w:val="24"/>
              <w:szCs w:val="24"/>
            </w:rPr>
            <w:t xml:space="preserve"> </w:t>
          </w:r>
          <w:r w:rsidRPr="008A7FF9">
            <w:rPr>
              <w:color w:val="595959" w:themeColor="text1" w:themeTint="A6"/>
              <w:sz w:val="24"/>
              <w:szCs w:val="24"/>
            </w:rPr>
            <w:t xml:space="preserve">and “Heart Don't Fail Me Now” (with </w:t>
          </w:r>
          <w:r w:rsidRPr="008A7FF9">
            <w:rPr>
              <w:b/>
              <w:color w:val="595959" w:themeColor="text1" w:themeTint="A6"/>
              <w:sz w:val="24"/>
              <w:szCs w:val="24"/>
            </w:rPr>
            <w:t>Lee Greenwood</w:t>
          </w:r>
          <w:r w:rsidRPr="008A7FF9">
            <w:rPr>
              <w:color w:val="595959" w:themeColor="text1" w:themeTint="A6"/>
              <w:sz w:val="24"/>
              <w:szCs w:val="24"/>
            </w:rPr>
            <w:t xml:space="preserve">) was used as a recurring theme for the CBS daytime drama </w:t>
          </w:r>
          <w:r w:rsidRPr="008A7FF9">
            <w:rPr>
              <w:i/>
              <w:color w:val="595959" w:themeColor="text1" w:themeTint="A6"/>
              <w:sz w:val="24"/>
              <w:szCs w:val="24"/>
            </w:rPr>
            <w:t xml:space="preserve">As The World Turns. </w:t>
          </w:r>
          <w:r w:rsidRPr="008A7FF9">
            <w:rPr>
              <w:color w:val="595959" w:themeColor="text1" w:themeTint="A6"/>
              <w:sz w:val="24"/>
              <w:szCs w:val="24"/>
            </w:rPr>
            <w:t xml:space="preserve"> When the cable music channel VH1 debuted, she was also one of its original “</w:t>
          </w:r>
          <w:proofErr w:type="spellStart"/>
          <w:r w:rsidRPr="008A7FF9">
            <w:rPr>
              <w:color w:val="595959" w:themeColor="text1" w:themeTint="A6"/>
              <w:sz w:val="24"/>
              <w:szCs w:val="24"/>
            </w:rPr>
            <w:t>veejays</w:t>
          </w:r>
          <w:proofErr w:type="spellEnd"/>
          <w:r w:rsidRPr="008A7FF9">
            <w:rPr>
              <w:color w:val="595959" w:themeColor="text1" w:themeTint="A6"/>
              <w:sz w:val="24"/>
              <w:szCs w:val="24"/>
            </w:rPr>
            <w:t>.”</w:t>
          </w:r>
        </w:p>
        <w:p w14:paraId="1FF6DE3C" w14:textId="77777777" w:rsidR="008A7FF9" w:rsidRPr="008A7FF9" w:rsidRDefault="008A7FF9" w:rsidP="008A7FF9">
          <w:pPr>
            <w:spacing w:line="276" w:lineRule="auto"/>
            <w:jc w:val="both"/>
            <w:rPr>
              <w:color w:val="595959" w:themeColor="text1" w:themeTint="A6"/>
              <w:sz w:val="24"/>
              <w:szCs w:val="24"/>
            </w:rPr>
          </w:pPr>
        </w:p>
        <w:p w14:paraId="5CB854E0"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 xml:space="preserve">In the 90s, her place in popular music secured, Rita began devoting more time, energy and talent to other concerns.  </w:t>
          </w:r>
          <w:proofErr w:type="gramStart"/>
          <w:r w:rsidRPr="008A7FF9">
            <w:rPr>
              <w:color w:val="595959" w:themeColor="text1" w:themeTint="A6"/>
              <w:sz w:val="24"/>
              <w:szCs w:val="24"/>
            </w:rPr>
            <w:t>Her own</w:t>
          </w:r>
          <w:proofErr w:type="gramEnd"/>
          <w:r w:rsidRPr="008A7FF9">
            <w:rPr>
              <w:color w:val="595959" w:themeColor="text1" w:themeTint="A6"/>
              <w:sz w:val="24"/>
              <w:szCs w:val="24"/>
            </w:rPr>
            <w:t xml:space="preserve"> Cherokee heritage inspired increasing involvement in projects that would benefit or call attention to Native American music, culture and issues.  She joined the group </w:t>
          </w:r>
          <w:proofErr w:type="spellStart"/>
          <w:r w:rsidRPr="008A7FF9">
            <w:rPr>
              <w:b/>
              <w:color w:val="595959" w:themeColor="text1" w:themeTint="A6"/>
              <w:sz w:val="24"/>
              <w:szCs w:val="24"/>
            </w:rPr>
            <w:t>Walela</w:t>
          </w:r>
          <w:proofErr w:type="spellEnd"/>
          <w:r w:rsidRPr="008A7FF9">
            <w:rPr>
              <w:color w:val="595959" w:themeColor="text1" w:themeTint="A6"/>
              <w:sz w:val="24"/>
              <w:szCs w:val="24"/>
            </w:rPr>
            <w:t xml:space="preserve"> (Cherokee for “Hummingbird”) a few years ago with her sister, </w:t>
          </w:r>
          <w:r w:rsidRPr="008A7FF9">
            <w:rPr>
              <w:b/>
              <w:color w:val="595959" w:themeColor="text1" w:themeTint="A6"/>
              <w:sz w:val="24"/>
              <w:szCs w:val="24"/>
            </w:rPr>
            <w:t>Priscilla Coolidge</w:t>
          </w:r>
          <w:r w:rsidRPr="008A7FF9">
            <w:rPr>
              <w:color w:val="595959" w:themeColor="text1" w:themeTint="A6"/>
              <w:sz w:val="24"/>
              <w:szCs w:val="24"/>
            </w:rPr>
            <w:t xml:space="preserve"> and niece, </w:t>
          </w:r>
          <w:r w:rsidRPr="008A7FF9">
            <w:rPr>
              <w:b/>
              <w:color w:val="595959" w:themeColor="text1" w:themeTint="A6"/>
              <w:sz w:val="24"/>
              <w:szCs w:val="24"/>
            </w:rPr>
            <w:t>Laura Satterfield</w:t>
          </w:r>
          <w:r w:rsidRPr="008A7FF9">
            <w:rPr>
              <w:color w:val="595959" w:themeColor="text1" w:themeTint="A6"/>
              <w:sz w:val="24"/>
              <w:szCs w:val="24"/>
            </w:rPr>
            <w:t xml:space="preserve">.  Critics and listeners alike have embraced the trio, whose performances have included </w:t>
          </w:r>
          <w:r w:rsidRPr="008A7FF9">
            <w:rPr>
              <w:color w:val="595959" w:themeColor="text1" w:themeTint="A6"/>
              <w:sz w:val="24"/>
              <w:szCs w:val="24"/>
            </w:rPr>
            <w:lastRenderedPageBreak/>
            <w:t xml:space="preserve">the internationally televised Opening Ceremonies for the 2002 Winter Olympics along with </w:t>
          </w:r>
          <w:r w:rsidRPr="008A7FF9">
            <w:rPr>
              <w:b/>
              <w:color w:val="595959" w:themeColor="text1" w:themeTint="A6"/>
              <w:sz w:val="24"/>
              <w:szCs w:val="24"/>
            </w:rPr>
            <w:t>Robbie Robertson</w:t>
          </w:r>
          <w:r w:rsidRPr="008A7FF9">
            <w:rPr>
              <w:color w:val="595959" w:themeColor="text1" w:themeTint="A6"/>
              <w:sz w:val="24"/>
              <w:szCs w:val="24"/>
            </w:rPr>
            <w:t>, someone she cites as being sensitive to the musical void that exists for Native Americans.  The connection between this style and her more “mainstream” music, she feels, is a natural one. Rita was honored with a “Lifetime of Musical Achievement” award at the 2002 First Americans in the Arts Awards, as well as being the recipient of a “Native American Music Award for Lifetime Achievement”.</w:t>
          </w:r>
        </w:p>
        <w:p w14:paraId="269CEE3E" w14:textId="77777777" w:rsidR="008A7FF9" w:rsidRPr="008A7FF9" w:rsidRDefault="008A7FF9" w:rsidP="008A7FF9">
          <w:pPr>
            <w:spacing w:line="276" w:lineRule="auto"/>
            <w:jc w:val="both"/>
            <w:rPr>
              <w:color w:val="595959" w:themeColor="text1" w:themeTint="A6"/>
              <w:sz w:val="24"/>
              <w:szCs w:val="24"/>
            </w:rPr>
          </w:pPr>
        </w:p>
        <w:p w14:paraId="6D6C8455"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“Like most people of my generation, when I hear the term 'soul' or 'R &amp; B', I'm thinking of Sam Cooke, Otis Redding...  But any time the spirit is speaking through the music, that's soul in a very pure sense of the word.  I don't know what to call the music most people know me for, really. I guess that's one of the things I like most about it—it's really impossible to categorize.</w:t>
          </w:r>
        </w:p>
        <w:p w14:paraId="771D997A" w14:textId="77777777" w:rsidR="008A7FF9" w:rsidRPr="008A7FF9" w:rsidRDefault="008A7FF9" w:rsidP="008A7FF9">
          <w:pPr>
            <w:spacing w:line="276" w:lineRule="auto"/>
            <w:jc w:val="both"/>
            <w:rPr>
              <w:color w:val="595959" w:themeColor="text1" w:themeTint="A6"/>
              <w:sz w:val="24"/>
              <w:szCs w:val="24"/>
            </w:rPr>
          </w:pPr>
        </w:p>
        <w:p w14:paraId="4595CD0A"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 xml:space="preserve">I want to hear music breathe.  It has to have some open space; otherwise it's just a compacted bunch of sound. I'm not a vocal gymnast, and I wouldn't sing that way if I were.  No matter how many notes you can make fit into a phrase, there'll be a couple that really </w:t>
          </w:r>
          <w:r w:rsidRPr="008A7FF9">
            <w:rPr>
              <w:i/>
              <w:color w:val="595959" w:themeColor="text1" w:themeTint="A6"/>
              <w:sz w:val="24"/>
              <w:szCs w:val="24"/>
            </w:rPr>
            <w:t>count.</w:t>
          </w:r>
          <w:r w:rsidRPr="008A7FF9">
            <w:rPr>
              <w:color w:val="595959" w:themeColor="text1" w:themeTint="A6"/>
              <w:sz w:val="24"/>
              <w:szCs w:val="24"/>
            </w:rPr>
            <w:t xml:space="preserve"> Those are the ones I want to sing.”</w:t>
          </w:r>
        </w:p>
        <w:p w14:paraId="1EE7CBE1" w14:textId="77777777" w:rsidR="008A7FF9" w:rsidRPr="008A7FF9" w:rsidRDefault="008A7FF9" w:rsidP="008A7FF9">
          <w:pPr>
            <w:pStyle w:val="BodyText"/>
            <w:spacing w:line="276" w:lineRule="auto"/>
            <w:rPr>
              <w:color w:val="595959" w:themeColor="text1" w:themeTint="A6"/>
              <w:sz w:val="24"/>
              <w:szCs w:val="24"/>
            </w:rPr>
          </w:pPr>
        </w:p>
        <w:p w14:paraId="3D854903"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 xml:space="preserve">Rita Coolidge’s impact is undiminished—her voice as pure, sweet and powerful as ever and her ability to get inside a song honed by experience and overview. </w:t>
          </w:r>
        </w:p>
        <w:p w14:paraId="3D4EBC80" w14:textId="77777777" w:rsidR="008A7FF9" w:rsidRPr="008A7FF9" w:rsidRDefault="008A7FF9" w:rsidP="008A7FF9">
          <w:pPr>
            <w:spacing w:line="276" w:lineRule="auto"/>
            <w:jc w:val="both"/>
            <w:rPr>
              <w:color w:val="595959" w:themeColor="text1" w:themeTint="A6"/>
              <w:sz w:val="24"/>
              <w:szCs w:val="24"/>
            </w:rPr>
          </w:pPr>
        </w:p>
        <w:p w14:paraId="10A24E20" w14:textId="77777777" w:rsidR="008A7FF9" w:rsidRPr="008A7FF9" w:rsidRDefault="008A7FF9" w:rsidP="008A7FF9">
          <w:pPr>
            <w:spacing w:line="276" w:lineRule="auto"/>
            <w:jc w:val="both"/>
            <w:rPr>
              <w:color w:val="595959" w:themeColor="text1" w:themeTint="A6"/>
              <w:sz w:val="24"/>
              <w:szCs w:val="24"/>
            </w:rPr>
          </w:pPr>
          <w:r w:rsidRPr="008A7FF9">
            <w:rPr>
              <w:color w:val="595959" w:themeColor="text1" w:themeTint="A6"/>
              <w:sz w:val="24"/>
              <w:szCs w:val="24"/>
            </w:rPr>
            <w:t>“I guess the fact that I'm still here means I must be doing something right,” she laughs.  “It's good to know that people who've liked what I do for all these years still like what I do, and at the same time it sounds good to people who weren't even born when I started out.  And it's especially satisfying because I've made a record that's really true to the style of music I love.  How can you ask for more than that?”</w:t>
          </w:r>
        </w:p>
        <w:p w14:paraId="3D9BCA03" w14:textId="77777777" w:rsidR="00C25A4E" w:rsidRPr="008A7FF9" w:rsidRDefault="0065531E" w:rsidP="008A7FF9">
          <w:pPr>
            <w:pStyle w:val="BodyText"/>
            <w:spacing w:line="276" w:lineRule="auto"/>
            <w:rPr>
              <w:color w:val="595959" w:themeColor="text1" w:themeTint="A6"/>
              <w:sz w:val="24"/>
              <w:szCs w:val="24"/>
            </w:rPr>
          </w:pPr>
        </w:p>
      </w:sdtContent>
    </w:sdt>
    <w:sectPr w:rsidR="00C25A4E" w:rsidRPr="008A7FF9" w:rsidSect="00926FC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B362" w14:textId="77777777" w:rsidR="001E4486" w:rsidRDefault="001E4486">
      <w:r>
        <w:separator/>
      </w:r>
    </w:p>
  </w:endnote>
  <w:endnote w:type="continuationSeparator" w:id="0">
    <w:p w14:paraId="3880FF57" w14:textId="77777777" w:rsidR="001E4486" w:rsidRDefault="001E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EA54" w14:textId="77777777" w:rsidR="00926FC0" w:rsidRDefault="00926F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E6F9" w14:textId="77777777" w:rsidR="0065531E" w:rsidRDefault="0065531E" w:rsidP="001E4486">
    <w:pPr>
      <w:widowControl w:val="0"/>
      <w:autoSpaceDE w:val="0"/>
      <w:autoSpaceDN w:val="0"/>
      <w:adjustRightInd w:val="0"/>
      <w:rPr>
        <w:color w:val="7F7F7F" w:themeColor="text1" w:themeTint="80"/>
        <w:sz w:val="16"/>
        <w:szCs w:val="16"/>
      </w:rPr>
    </w:pPr>
  </w:p>
  <w:p w14:paraId="087A5EFF" w14:textId="667DFAE5" w:rsidR="001E4486" w:rsidRDefault="001E4486" w:rsidP="001E4486">
    <w:pPr>
      <w:widowControl w:val="0"/>
      <w:autoSpaceDE w:val="0"/>
      <w:autoSpaceDN w:val="0"/>
      <w:adjustRightInd w:val="0"/>
      <w:rPr>
        <w:color w:val="7F7F7F" w:themeColor="text1" w:themeTint="80"/>
        <w:sz w:val="16"/>
        <w:szCs w:val="16"/>
      </w:rPr>
    </w:pPr>
    <w:bookmarkStart w:id="0" w:name="_GoBack"/>
    <w:bookmarkEnd w:id="0"/>
    <w:r>
      <w:rPr>
        <w:color w:val="7F7F7F" w:themeColor="text1" w:themeTint="80"/>
        <w:sz w:val="16"/>
        <w:szCs w:val="16"/>
      </w:rPr>
      <w:t>Management: AXIS ARTIS</w:t>
    </w:r>
    <w:r w:rsidR="004651F6">
      <w:rPr>
        <w:color w:val="7F7F7F" w:themeColor="text1" w:themeTint="80"/>
        <w:sz w:val="16"/>
        <w:szCs w:val="16"/>
      </w:rPr>
      <w:t>T</w:t>
    </w:r>
    <w:r w:rsidR="00765573">
      <w:rPr>
        <w:color w:val="7F7F7F" w:themeColor="text1" w:themeTint="80"/>
        <w:sz w:val="16"/>
        <w:szCs w:val="16"/>
      </w:rPr>
      <w:t xml:space="preserve"> MANAGEMENT, INC.</w:t>
    </w:r>
    <w:r w:rsidR="00765573">
      <w:rPr>
        <w:color w:val="7F7F7F" w:themeColor="text1" w:themeTint="80"/>
        <w:sz w:val="16"/>
        <w:szCs w:val="16"/>
      </w:rPr>
      <w:tab/>
    </w:r>
    <w:r w:rsidR="00765573">
      <w:rPr>
        <w:color w:val="7F7F7F" w:themeColor="text1" w:themeTint="80"/>
        <w:sz w:val="16"/>
        <w:szCs w:val="16"/>
      </w:rPr>
      <w:tab/>
    </w:r>
    <w:r w:rsidR="00765573">
      <w:rPr>
        <w:color w:val="7F7F7F" w:themeColor="text1" w:themeTint="80"/>
        <w:sz w:val="16"/>
        <w:szCs w:val="16"/>
      </w:rPr>
      <w:tab/>
    </w:r>
    <w:r>
      <w:rPr>
        <w:color w:val="7F7F7F" w:themeColor="text1" w:themeTint="80"/>
        <w:sz w:val="16"/>
        <w:szCs w:val="16"/>
      </w:rPr>
      <w:t>Booking: VAL DENN AGENCY</w:t>
    </w:r>
    <w:r>
      <w:rPr>
        <w:color w:val="7F7F7F" w:themeColor="text1" w:themeTint="80"/>
        <w:sz w:val="16"/>
        <w:szCs w:val="16"/>
      </w:rPr>
      <w:br/>
    </w:r>
    <w:proofErr w:type="spellStart"/>
    <w:r>
      <w:rPr>
        <w:color w:val="7F7F7F" w:themeColor="text1" w:themeTint="80"/>
        <w:sz w:val="16"/>
        <w:szCs w:val="16"/>
      </w:rPr>
      <w:t>ph</w:t>
    </w:r>
    <w:proofErr w:type="spellEnd"/>
    <w:r>
      <w:rPr>
        <w:color w:val="7F7F7F" w:themeColor="text1" w:themeTint="80"/>
        <w:sz w:val="16"/>
        <w:szCs w:val="16"/>
      </w:rPr>
      <w:t>: (818) 998-2595 | fax (818) 998-2875</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proofErr w:type="spellStart"/>
    <w:r>
      <w:rPr>
        <w:color w:val="7F7F7F" w:themeColor="text1" w:themeTint="80"/>
        <w:sz w:val="16"/>
        <w:szCs w:val="16"/>
      </w:rPr>
      <w:t>ph</w:t>
    </w:r>
    <w:proofErr w:type="spellEnd"/>
    <w:r>
      <w:rPr>
        <w:color w:val="7F7F7F" w:themeColor="text1" w:themeTint="80"/>
        <w:sz w:val="16"/>
        <w:szCs w:val="16"/>
      </w:rPr>
      <w:t>: (512) 413-8461</w:t>
    </w:r>
  </w:p>
  <w:p w14:paraId="7660FF19" w14:textId="6D6D5943" w:rsidR="00960A7A" w:rsidRPr="00887C52" w:rsidRDefault="001E4486" w:rsidP="001E4486">
    <w:pPr>
      <w:rPr>
        <w:color w:val="7F7F7F" w:themeColor="text1" w:themeTint="80"/>
        <w:sz w:val="16"/>
        <w:szCs w:val="16"/>
      </w:rPr>
    </w:pPr>
    <w:proofErr w:type="gramStart"/>
    <w:r w:rsidRPr="00887C52">
      <w:rPr>
        <w:color w:val="7F7F7F" w:themeColor="text1" w:themeTint="80"/>
        <w:sz w:val="16"/>
        <w:szCs w:val="16"/>
      </w:rPr>
      <w:t>nelly@axismanagement.com</w:t>
    </w:r>
    <w:proofErr w:type="gramEnd"/>
    <w:r w:rsidRPr="00887C52">
      <w:rPr>
        <w:color w:val="7F7F7F" w:themeColor="text1" w:themeTint="80"/>
        <w:sz w:val="16"/>
        <w:szCs w:val="16"/>
      </w:rPr>
      <w:t xml:space="preserve"> | </w:t>
    </w:r>
    <w:hyperlink r:id="rId1" w:history="1">
      <w:r w:rsidRPr="00B3674B">
        <w:rPr>
          <w:rStyle w:val="Hyperlink"/>
          <w:sz w:val="16"/>
          <w:szCs w:val="16"/>
        </w:rPr>
        <w:t>www.axismanagement.com</w:t>
      </w:r>
    </w:hyperlink>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00960A7A">
      <w:rPr>
        <w:color w:val="7F7F7F" w:themeColor="text1" w:themeTint="80"/>
        <w:sz w:val="16"/>
        <w:szCs w:val="16"/>
      </w:rPr>
      <w:t>val</w:t>
    </w:r>
    <w:r w:rsidRPr="00887C52">
      <w:rPr>
        <w:color w:val="7F7F7F" w:themeColor="text1" w:themeTint="80"/>
        <w:sz w:val="16"/>
        <w:szCs w:val="16"/>
      </w:rPr>
      <w:t>@</w:t>
    </w:r>
    <w:r w:rsidR="00960A7A">
      <w:rPr>
        <w:color w:val="7F7F7F" w:themeColor="text1" w:themeTint="80"/>
        <w:sz w:val="16"/>
        <w:szCs w:val="16"/>
      </w:rPr>
      <w:t>valdenn</w:t>
    </w:r>
    <w:r w:rsidRPr="00887C52">
      <w:rPr>
        <w:color w:val="7F7F7F" w:themeColor="text1" w:themeTint="80"/>
        <w:sz w:val="16"/>
        <w:szCs w:val="16"/>
      </w:rPr>
      <w:t xml:space="preserve">.com | </w:t>
    </w:r>
    <w:hyperlink r:id="rId2" w:history="1">
      <w:r w:rsidR="00960A7A" w:rsidRPr="00B3674B">
        <w:rPr>
          <w:rStyle w:val="Hyperlink"/>
          <w:sz w:val="16"/>
          <w:szCs w:val="16"/>
        </w:rPr>
        <w:t>www.valdenn.com</w:t>
      </w:r>
    </w:hyperlink>
  </w:p>
  <w:p w14:paraId="54D960D9" w14:textId="77777777" w:rsidR="001E4486" w:rsidRDefault="001E44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alias w:val="Title"/>
      <w:id w:val="179466069"/>
      <w:placeholder>
        <w:docPart w:val="8BF0B3A56C62F74EBB738B77618F1D52"/>
      </w:placeholder>
      <w:dataBinding w:prefixMappings="xmlns:ns0='http://schemas.openxmlformats.org/package/2006/metadata/core-properties' xmlns:ns1='http://purl.org/dc/elements/1.1/'" w:xpath="/ns0:coreProperties[1]/ns1:title[1]" w:storeItemID="{6C3C8BC8-F283-45AE-878A-BAB7291924A1}"/>
      <w:text/>
    </w:sdtPr>
    <w:sdtEndPr/>
    <w:sdtContent>
      <w:p w14:paraId="6480272C" w14:textId="7B17A25E" w:rsidR="001E4486" w:rsidRPr="001E03D3" w:rsidRDefault="008A7F33" w:rsidP="001E03D3">
        <w:pPr>
          <w:pStyle w:val="Header"/>
          <w:pBdr>
            <w:between w:val="single" w:sz="4" w:space="1" w:color="80B606" w:themeColor="accent1"/>
          </w:pBdr>
          <w:spacing w:line="276" w:lineRule="auto"/>
          <w:jc w:val="left"/>
          <w:rPr>
            <w:rFonts w:cstheme="minorHAnsi"/>
            <w:sz w:val="16"/>
            <w:szCs w:val="16"/>
          </w:rPr>
        </w:pPr>
        <w:r>
          <w:rPr>
            <w:rFonts w:cstheme="minorHAnsi"/>
            <w:sz w:val="16"/>
            <w:szCs w:val="16"/>
          </w:rPr>
          <w:t>Management: AXIS ARTIST MANAGEMENT, INC.                                             Booking: VAL DENN AGENCY phone  (818) 998-2595 | fax (818) 998-2875                                                        phone  (512) 413-8461nelly@axismanagement.com | www.axismanagement.com                                 val@valdenn.com | www.valdenn.com</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AB43" w14:textId="77777777" w:rsidR="001E4486" w:rsidRDefault="001E4486">
      <w:r>
        <w:separator/>
      </w:r>
    </w:p>
  </w:footnote>
  <w:footnote w:type="continuationSeparator" w:id="0">
    <w:p w14:paraId="3D045719" w14:textId="77777777" w:rsidR="001E4486" w:rsidRDefault="001E4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CF9C" w14:textId="77777777" w:rsidR="00926FC0" w:rsidRDefault="00926F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7186" w14:textId="77777777" w:rsidR="001E4486" w:rsidRDefault="001E4486">
    <w:pPr>
      <w:pStyle w:val="Header"/>
    </w:pPr>
    <w:r>
      <w:rPr>
        <w:noProof/>
        <w:color w:val="35ACA2" w:themeColor="accent4"/>
        <w:sz w:val="36"/>
        <w:szCs w:val="36"/>
      </w:rPr>
      <w:drawing>
        <wp:inline distT="0" distB="0" distL="0" distR="0" wp14:anchorId="3DA09033" wp14:editId="53C8CBAB">
          <wp:extent cx="6858000" cy="1561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2423F441" w14:textId="77777777" w:rsidR="001E4486" w:rsidRDefault="001E4486" w:rsidP="008A7FF9">
    <w:pPr>
      <w:pStyle w:val="Header"/>
      <w:jc w:val="center"/>
    </w:pPr>
    <w:r w:rsidRPr="008A7FF9">
      <w:rPr>
        <w:rFonts w:asciiTheme="majorHAnsi" w:hAnsiTheme="majorHAnsi" w:cstheme="majorHAnsi"/>
        <w:color w:val="35ACA2" w:themeColor="accent4"/>
        <w:sz w:val="36"/>
        <w:szCs w:val="36"/>
      </w:rPr>
      <w:t>B</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I</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O</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G</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R</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A</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P</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H</w:t>
    </w:r>
    <w:r>
      <w:rPr>
        <w:rFonts w:asciiTheme="majorHAnsi" w:hAnsiTheme="majorHAnsi" w:cstheme="majorHAnsi"/>
        <w:color w:val="35ACA2" w:themeColor="accent4"/>
        <w:sz w:val="36"/>
        <w:szCs w:val="36"/>
      </w:rPr>
      <w:t xml:space="preserve"> 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98FD" w14:textId="77777777" w:rsidR="001E4486" w:rsidRDefault="001E4486" w:rsidP="008A7FF9">
    <w:pPr>
      <w:pStyle w:val="Header"/>
      <w:jc w:val="left"/>
      <w:rPr>
        <w:color w:val="35ACA2" w:themeColor="accent4"/>
        <w:sz w:val="36"/>
        <w:szCs w:val="36"/>
      </w:rPr>
    </w:pPr>
    <w:r>
      <w:rPr>
        <w:noProof/>
        <w:color w:val="35ACA2" w:themeColor="accent4"/>
        <w:sz w:val="36"/>
        <w:szCs w:val="36"/>
      </w:rPr>
      <w:drawing>
        <wp:inline distT="0" distB="0" distL="0" distR="0" wp14:anchorId="593A427A" wp14:editId="2B15169E">
          <wp:extent cx="6858000" cy="156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669E288E" w14:textId="77777777" w:rsidR="001E4486" w:rsidRPr="008A7FF9" w:rsidRDefault="001E4486" w:rsidP="008A7FF9">
    <w:pPr>
      <w:pStyle w:val="Header"/>
      <w:jc w:val="center"/>
      <w:rPr>
        <w:rFonts w:asciiTheme="majorHAnsi" w:hAnsiTheme="majorHAnsi" w:cstheme="majorHAnsi"/>
        <w:color w:val="35ACA2" w:themeColor="accent4"/>
        <w:sz w:val="36"/>
        <w:szCs w:val="36"/>
      </w:rPr>
    </w:pPr>
    <w:r w:rsidRPr="008A7FF9">
      <w:rPr>
        <w:rFonts w:asciiTheme="majorHAnsi" w:hAnsiTheme="majorHAnsi" w:cstheme="majorHAnsi"/>
        <w:color w:val="35ACA2" w:themeColor="accent4"/>
        <w:sz w:val="36"/>
        <w:szCs w:val="36"/>
      </w:rPr>
      <w:t>B</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I</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O</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G</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R</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A</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P</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H</w:t>
    </w:r>
    <w:r>
      <w:rPr>
        <w:rFonts w:asciiTheme="majorHAnsi" w:hAnsiTheme="majorHAnsi" w:cstheme="majorHAnsi"/>
        <w:color w:val="35ACA2" w:themeColor="accent4"/>
        <w:sz w:val="36"/>
        <w:szCs w:val="36"/>
      </w:rPr>
      <w:t xml:space="preserve"> 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7FF9"/>
    <w:rsid w:val="001E03D3"/>
    <w:rsid w:val="001E4486"/>
    <w:rsid w:val="004651F6"/>
    <w:rsid w:val="0054235C"/>
    <w:rsid w:val="005A1343"/>
    <w:rsid w:val="005A7E5F"/>
    <w:rsid w:val="0065531E"/>
    <w:rsid w:val="006A2A3F"/>
    <w:rsid w:val="006B5E7A"/>
    <w:rsid w:val="00735137"/>
    <w:rsid w:val="00765573"/>
    <w:rsid w:val="008559F7"/>
    <w:rsid w:val="008A7F33"/>
    <w:rsid w:val="008A7FF9"/>
    <w:rsid w:val="009071B4"/>
    <w:rsid w:val="00926FC0"/>
    <w:rsid w:val="00957C7F"/>
    <w:rsid w:val="00960A7A"/>
    <w:rsid w:val="00A642F2"/>
    <w:rsid w:val="00AC6D3C"/>
    <w:rsid w:val="00B204EA"/>
    <w:rsid w:val="00BD230F"/>
    <w:rsid w:val="00C25A4E"/>
    <w:rsid w:val="00E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6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xismanagement.com" TargetMode="External"/><Relationship Id="rId2" Type="http://schemas.openxmlformats.org/officeDocument/2006/relationships/hyperlink" Target="http://www.valden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5516320029B47915DF24AB55C09BA"/>
        <w:category>
          <w:name w:val="General"/>
          <w:gallery w:val="placeholder"/>
        </w:category>
        <w:types>
          <w:type w:val="bbPlcHdr"/>
        </w:types>
        <w:behaviors>
          <w:behavior w:val="content"/>
        </w:behaviors>
        <w:guid w:val="{B0418C66-1757-1044-B9A7-8A7F47F5494F}"/>
      </w:docPartPr>
      <w:docPartBody>
        <w:p w:rsidR="004D20BB" w:rsidRDefault="004D20B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4D20BB" w:rsidRDefault="004D20B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4D20BB" w:rsidRDefault="004D20BB">
          <w:pPr>
            <w:pStyle w:val="8505516320029B47915DF24AB55C09BA"/>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8BF0B3A56C62F74EBB738B77618F1D52"/>
        <w:category>
          <w:name w:val="General"/>
          <w:gallery w:val="placeholder"/>
        </w:category>
        <w:types>
          <w:type w:val="bbPlcHdr"/>
        </w:types>
        <w:behaviors>
          <w:behavior w:val="content"/>
        </w:behaviors>
        <w:guid w:val="{9B4FE923-D750-8841-8FE0-460D864F6748}"/>
      </w:docPartPr>
      <w:docPartBody>
        <w:p w:rsidR="00D60B8E" w:rsidRDefault="004D20BB" w:rsidP="004D20BB">
          <w:pPr>
            <w:pStyle w:val="8BF0B3A56C62F74EBB738B77618F1D5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BB"/>
    <w:rsid w:val="004D20BB"/>
    <w:rsid w:val="00D6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DE51-94BB-AB4C-B6E3-BC9D9DD6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Spectrum Letter.dotx</Template>
  <TotalTime>36</TotalTime>
  <Pages>2</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AXIS ARTIST MANAGEMENT, INC.                                             Booking: VAL DENN AGENCY 
phone  (818) 998-2595 | fax (818) 998-2875                                                        phone  (512) 413-8461
nelly@axismanagement.com | www.axismanagement.com                                 val@valdenn.com | www.valdenn.com</dc:title>
  <dc:subject/>
  <dc:creator>Suzanne Sarto</dc:creator>
  <cp:keywords/>
  <dc:description/>
  <cp:lastModifiedBy>Suzanne Sarto</cp:lastModifiedBy>
  <cp:revision>9</cp:revision>
  <dcterms:created xsi:type="dcterms:W3CDTF">2014-03-30T18:26:00Z</dcterms:created>
  <dcterms:modified xsi:type="dcterms:W3CDTF">2014-03-30T19:18:00Z</dcterms:modified>
  <cp:category/>
</cp:coreProperties>
</file>